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3151F1" w14:textId="77F7212F" w:rsidR="0095578B" w:rsidRPr="00E15D51" w:rsidRDefault="008131D9" w:rsidP="00E15D51">
      <w:pPr>
        <w:jc w:val="both"/>
        <w:rPr>
          <w:rFonts w:ascii="Times New Roman" w:hAnsi="Times New Roman" w:cs="Times New Roman"/>
          <w:b/>
          <w:bCs/>
          <w:color w:val="000000" w:themeColor="text1"/>
          <w:sz w:val="24"/>
          <w:szCs w:val="24"/>
          <w:lang w:val="lt-LT"/>
        </w:rPr>
      </w:pPr>
      <w:r w:rsidRPr="00E15D51">
        <w:rPr>
          <w:rFonts w:ascii="Times New Roman" w:hAnsi="Times New Roman" w:cs="Times New Roman"/>
          <w:b/>
          <w:bCs/>
          <w:color w:val="000000" w:themeColor="text1"/>
          <w:sz w:val="24"/>
          <w:szCs w:val="24"/>
          <w:lang w:val="lt-LT"/>
        </w:rPr>
        <w:t xml:space="preserve">Sveiki, </w:t>
      </w:r>
      <w:r w:rsidR="006E1DD9" w:rsidRPr="00E15D51">
        <w:rPr>
          <w:rFonts w:ascii="Times New Roman" w:hAnsi="Times New Roman" w:cs="Times New Roman"/>
          <w:b/>
          <w:bCs/>
          <w:color w:val="000000" w:themeColor="text1"/>
          <w:sz w:val="24"/>
          <w:szCs w:val="24"/>
          <w:lang w:val="lt-LT"/>
        </w:rPr>
        <w:t xml:space="preserve">šį </w:t>
      </w:r>
      <w:r w:rsidR="00E15D51" w:rsidRPr="00E15D51">
        <w:rPr>
          <w:rFonts w:ascii="Times New Roman" w:hAnsi="Times New Roman" w:cs="Times New Roman"/>
          <w:b/>
          <w:bCs/>
          <w:color w:val="000000" w:themeColor="text1"/>
          <w:sz w:val="24"/>
          <w:szCs w:val="24"/>
          <w:lang w:val="lt-LT"/>
        </w:rPr>
        <w:t>kartą</w:t>
      </w:r>
      <w:r w:rsidR="006E1DD9" w:rsidRPr="00E15D51">
        <w:rPr>
          <w:rFonts w:ascii="Times New Roman" w:hAnsi="Times New Roman" w:cs="Times New Roman"/>
          <w:b/>
          <w:bCs/>
          <w:color w:val="000000" w:themeColor="text1"/>
          <w:sz w:val="24"/>
          <w:szCs w:val="24"/>
          <w:lang w:val="lt-LT"/>
        </w:rPr>
        <w:t xml:space="preserve"> susipažinsime su viena iš seniausių  me</w:t>
      </w:r>
      <w:r w:rsidR="00E15D51">
        <w:rPr>
          <w:rFonts w:ascii="Times New Roman" w:hAnsi="Times New Roman" w:cs="Times New Roman"/>
          <w:b/>
          <w:bCs/>
          <w:color w:val="000000" w:themeColor="text1"/>
          <w:sz w:val="24"/>
          <w:szCs w:val="24"/>
          <w:lang w:val="lt-LT"/>
        </w:rPr>
        <w:t>no formų – MOZAIKA, ir pasimoky</w:t>
      </w:r>
      <w:r w:rsidR="006E1DD9" w:rsidRPr="00E15D51">
        <w:rPr>
          <w:rFonts w:ascii="Times New Roman" w:hAnsi="Times New Roman" w:cs="Times New Roman"/>
          <w:b/>
          <w:bCs/>
          <w:color w:val="000000" w:themeColor="text1"/>
          <w:sz w:val="24"/>
          <w:szCs w:val="24"/>
          <w:lang w:val="lt-LT"/>
        </w:rPr>
        <w:t>sime atlikti darbelį iš gamtinių medžiagų.</w:t>
      </w:r>
    </w:p>
    <w:p w14:paraId="7C21461E" w14:textId="264968E6" w:rsidR="0095578B" w:rsidRPr="00E15D51" w:rsidRDefault="006E1DD9" w:rsidP="00E15D51">
      <w:pPr>
        <w:jc w:val="both"/>
        <w:rPr>
          <w:rFonts w:ascii="Times New Roman" w:hAnsi="Times New Roman" w:cs="Times New Roman"/>
          <w:i/>
          <w:iCs/>
          <w:color w:val="000000" w:themeColor="text1"/>
          <w:sz w:val="24"/>
          <w:szCs w:val="24"/>
          <w:lang w:val="lt-LT"/>
        </w:rPr>
      </w:pPr>
      <w:r w:rsidRPr="00E15D51">
        <w:rPr>
          <w:rFonts w:ascii="Times New Roman" w:hAnsi="Times New Roman" w:cs="Times New Roman"/>
          <w:i/>
          <w:iCs/>
          <w:color w:val="000000" w:themeColor="text1"/>
          <w:sz w:val="24"/>
          <w:szCs w:val="24"/>
          <w:lang w:val="lt-LT"/>
        </w:rPr>
        <w:t>Meno darbelis</w:t>
      </w:r>
      <w:r w:rsidR="00E15D51">
        <w:rPr>
          <w:rFonts w:ascii="Times New Roman" w:hAnsi="Times New Roman" w:cs="Times New Roman"/>
          <w:i/>
          <w:iCs/>
          <w:color w:val="000000" w:themeColor="text1"/>
          <w:sz w:val="24"/>
          <w:szCs w:val="24"/>
          <w:lang w:val="lt-LT"/>
        </w:rPr>
        <w:t xml:space="preserve"> „</w:t>
      </w:r>
      <w:r w:rsidRPr="00E15D51">
        <w:rPr>
          <w:rFonts w:ascii="Times New Roman" w:hAnsi="Times New Roman" w:cs="Times New Roman"/>
          <w:i/>
          <w:iCs/>
          <w:color w:val="000000" w:themeColor="text1"/>
          <w:sz w:val="24"/>
          <w:szCs w:val="24"/>
          <w:lang w:val="lt-LT"/>
        </w:rPr>
        <w:t>Mozaika</w:t>
      </w:r>
      <w:r w:rsidR="00E15D51">
        <w:rPr>
          <w:rFonts w:ascii="Times New Roman" w:hAnsi="Times New Roman" w:cs="Times New Roman"/>
          <w:i/>
          <w:iCs/>
          <w:color w:val="000000" w:themeColor="text1"/>
          <w:sz w:val="24"/>
          <w:szCs w:val="24"/>
          <w:lang w:val="lt-LT"/>
        </w:rPr>
        <w:t>“</w:t>
      </w:r>
    </w:p>
    <w:p w14:paraId="3F24BB0F" w14:textId="574D70F0" w:rsidR="00E66B2E" w:rsidRPr="00E15D51" w:rsidRDefault="0095578B"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b/>
          <w:bCs/>
          <w:color w:val="000000" w:themeColor="text1"/>
          <w:sz w:val="24"/>
          <w:szCs w:val="24"/>
          <w:lang w:val="lt-LT"/>
        </w:rPr>
        <w:t>Mums reikė</w:t>
      </w:r>
      <w:r w:rsidR="00C81563" w:rsidRPr="00E15D51">
        <w:rPr>
          <w:rFonts w:ascii="Times New Roman" w:hAnsi="Times New Roman" w:cs="Times New Roman"/>
          <w:b/>
          <w:bCs/>
          <w:color w:val="000000" w:themeColor="text1"/>
          <w:sz w:val="24"/>
          <w:szCs w:val="24"/>
          <w:lang w:val="lt-LT"/>
        </w:rPr>
        <w:t>s</w:t>
      </w:r>
      <w:r w:rsidRPr="00E15D51">
        <w:rPr>
          <w:rFonts w:ascii="Times New Roman" w:hAnsi="Times New Roman" w:cs="Times New Roman"/>
          <w:b/>
          <w:bCs/>
          <w:color w:val="000000" w:themeColor="text1"/>
          <w:sz w:val="24"/>
          <w:szCs w:val="24"/>
          <w:lang w:val="lt-LT"/>
        </w:rPr>
        <w:t>:</w:t>
      </w:r>
      <w:r w:rsidR="00C81563" w:rsidRPr="00E15D51">
        <w:rPr>
          <w:rFonts w:ascii="Times New Roman" w:hAnsi="Times New Roman" w:cs="Times New Roman"/>
          <w:color w:val="000000" w:themeColor="text1"/>
          <w:sz w:val="24"/>
          <w:szCs w:val="24"/>
          <w:lang w:val="lt-LT"/>
        </w:rPr>
        <w:t xml:space="preserve"> </w:t>
      </w:r>
      <w:r w:rsidR="00E15D51" w:rsidRPr="00E15D51">
        <w:rPr>
          <w:rFonts w:ascii="Times New Roman" w:hAnsi="Times New Roman" w:cs="Times New Roman"/>
          <w:color w:val="000000" w:themeColor="text1"/>
          <w:sz w:val="24"/>
          <w:szCs w:val="24"/>
          <w:lang w:val="lt-LT"/>
        </w:rPr>
        <w:t>kankorėžių</w:t>
      </w:r>
      <w:r w:rsidR="006E1DD9" w:rsidRPr="00E15D51">
        <w:rPr>
          <w:rFonts w:ascii="Times New Roman" w:hAnsi="Times New Roman" w:cs="Times New Roman"/>
          <w:color w:val="000000" w:themeColor="text1"/>
          <w:sz w:val="24"/>
          <w:szCs w:val="24"/>
          <w:lang w:val="lt-LT"/>
        </w:rPr>
        <w:t>, akmenukų, augalų, lapų, šakų, žirnių, pupelių, grūdų ir kt.</w:t>
      </w:r>
    </w:p>
    <w:p w14:paraId="590055EC" w14:textId="225AE666" w:rsidR="00C81563" w:rsidRPr="00E15D51" w:rsidRDefault="00C81563"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color w:val="000000" w:themeColor="text1"/>
          <w:sz w:val="24"/>
          <w:szCs w:val="24"/>
          <w:lang w:val="lt-LT"/>
        </w:rPr>
        <w:t>1.</w:t>
      </w:r>
      <w:r w:rsidR="00E15D51">
        <w:rPr>
          <w:rFonts w:ascii="Times New Roman" w:hAnsi="Times New Roman" w:cs="Times New Roman"/>
          <w:color w:val="000000" w:themeColor="text1"/>
          <w:sz w:val="24"/>
          <w:szCs w:val="24"/>
          <w:lang w:val="lt-LT"/>
        </w:rPr>
        <w:t xml:space="preserve"> </w:t>
      </w:r>
      <w:bookmarkStart w:id="0" w:name="_GoBack"/>
      <w:bookmarkEnd w:id="0"/>
      <w:r w:rsidR="00E15D51">
        <w:rPr>
          <w:rFonts w:ascii="Times New Roman" w:hAnsi="Times New Roman" w:cs="Times New Roman"/>
          <w:color w:val="000000" w:themeColor="text1"/>
          <w:sz w:val="24"/>
          <w:szCs w:val="24"/>
          <w:lang w:val="lt-LT"/>
        </w:rPr>
        <w:t xml:space="preserve">MOZAIKA </w:t>
      </w:r>
      <w:r w:rsidR="00E15D51">
        <w:rPr>
          <w:rFonts w:ascii="Times New Roman" w:hAnsi="Times New Roman" w:cs="Times New Roman"/>
          <w:color w:val="202122"/>
          <w:sz w:val="24"/>
          <w:szCs w:val="24"/>
          <w:shd w:val="clear" w:color="auto" w:fill="FFFFFF"/>
          <w:lang w:val="lt-LT"/>
        </w:rPr>
        <w:t xml:space="preserve">yra viena iš </w:t>
      </w:r>
      <w:r w:rsidR="00E15D51" w:rsidRPr="00E15D51">
        <w:rPr>
          <w:rFonts w:ascii="Times New Roman" w:hAnsi="Times New Roman" w:cs="Times New Roman"/>
          <w:sz w:val="24"/>
          <w:szCs w:val="24"/>
          <w:shd w:val="clear" w:color="auto" w:fill="FFFFFF"/>
          <w:lang w:val="lt-LT"/>
        </w:rPr>
        <w:t xml:space="preserve">seniausių </w:t>
      </w:r>
      <w:hyperlink r:id="rId4" w:tooltip="Dailė" w:history="1">
        <w:r w:rsidR="006E1DD9" w:rsidRPr="00E15D51">
          <w:rPr>
            <w:rStyle w:val="Hipersaitas"/>
            <w:rFonts w:ascii="Times New Roman" w:hAnsi="Times New Roman" w:cs="Times New Roman"/>
            <w:color w:val="auto"/>
            <w:sz w:val="24"/>
            <w:szCs w:val="24"/>
            <w:u w:val="none"/>
            <w:shd w:val="clear" w:color="auto" w:fill="FFFFFF"/>
            <w:lang w:val="lt-LT"/>
          </w:rPr>
          <w:t>dailės</w:t>
        </w:r>
      </w:hyperlink>
      <w:r w:rsidR="00E15D51">
        <w:rPr>
          <w:rFonts w:ascii="Times New Roman" w:hAnsi="Times New Roman" w:cs="Times New Roman"/>
          <w:sz w:val="24"/>
          <w:szCs w:val="24"/>
          <w:lang w:val="lt-LT"/>
        </w:rPr>
        <w:t xml:space="preserve"> </w:t>
      </w:r>
      <w:r w:rsidR="006E1DD9" w:rsidRPr="00E15D51">
        <w:rPr>
          <w:rFonts w:ascii="Times New Roman" w:hAnsi="Times New Roman" w:cs="Times New Roman"/>
          <w:color w:val="202122"/>
          <w:sz w:val="24"/>
          <w:szCs w:val="24"/>
          <w:shd w:val="clear" w:color="auto" w:fill="FFFFFF"/>
          <w:lang w:val="lt-LT"/>
        </w:rPr>
        <w:t xml:space="preserve">formų. </w:t>
      </w:r>
      <w:r w:rsidR="00E15D51">
        <w:rPr>
          <w:rFonts w:ascii="Times New Roman" w:hAnsi="Times New Roman" w:cs="Times New Roman"/>
          <w:color w:val="202122"/>
          <w:sz w:val="24"/>
          <w:szCs w:val="24"/>
          <w:shd w:val="clear" w:color="auto" w:fill="FFFFFF"/>
          <w:lang w:val="lt-LT"/>
        </w:rPr>
        <w:t xml:space="preserve">Tai piešinys ar </w:t>
      </w:r>
      <w:hyperlink r:id="rId5" w:tooltip="Paveikslas (puslapis neegzistuoja)" w:history="1">
        <w:r w:rsidR="006E1DD9" w:rsidRPr="00E15D51">
          <w:rPr>
            <w:rStyle w:val="Hipersaitas"/>
            <w:rFonts w:ascii="Times New Roman" w:hAnsi="Times New Roman" w:cs="Times New Roman"/>
            <w:color w:val="auto"/>
            <w:sz w:val="24"/>
            <w:szCs w:val="24"/>
            <w:u w:val="none"/>
            <w:shd w:val="clear" w:color="auto" w:fill="FFFFFF"/>
            <w:lang w:val="lt-LT"/>
          </w:rPr>
          <w:t>paveikslas</w:t>
        </w:r>
      </w:hyperlink>
      <w:r w:rsidR="006E1DD9" w:rsidRPr="00E15D51">
        <w:rPr>
          <w:rFonts w:ascii="Times New Roman" w:hAnsi="Times New Roman" w:cs="Times New Roman"/>
          <w:color w:val="202122"/>
          <w:sz w:val="24"/>
          <w:szCs w:val="24"/>
          <w:shd w:val="clear" w:color="auto" w:fill="FFFFFF"/>
          <w:lang w:val="lt-LT"/>
        </w:rPr>
        <w:t xml:space="preserve">, kai vaizdas kuriamas iš įvairių medžiagų (keramikos, akmens, metalo, medžio) panašios formos ir tekstūros gabaliukų. Šie sutvirtinami skiediniu, vašku, mastika, klijais ir pan. Paprastai mozaikos daromos ant didelių plokščių paviršių, pvz., sienų, grindų </w:t>
      </w:r>
      <w:r w:rsidR="00E15D51">
        <w:rPr>
          <w:rFonts w:ascii="Times New Roman" w:hAnsi="Times New Roman" w:cs="Times New Roman"/>
          <w:color w:val="202122"/>
          <w:sz w:val="24"/>
          <w:szCs w:val="24"/>
          <w:shd w:val="clear" w:color="auto" w:fill="FFFFFF"/>
          <w:lang w:val="lt-LT"/>
        </w:rPr>
        <w:t xml:space="preserve">ar lubų, tačiau kartais mozaika </w:t>
      </w:r>
      <w:hyperlink r:id="rId6" w:tooltip="Dekoracija (puslapis neegzistuoja)" w:history="1">
        <w:r w:rsidR="006E1DD9" w:rsidRPr="00E15D51">
          <w:rPr>
            <w:rStyle w:val="Hipersaitas"/>
            <w:rFonts w:ascii="Times New Roman" w:hAnsi="Times New Roman" w:cs="Times New Roman"/>
            <w:color w:val="auto"/>
            <w:sz w:val="24"/>
            <w:szCs w:val="24"/>
            <w:u w:val="none"/>
            <w:shd w:val="clear" w:color="auto" w:fill="FFFFFF"/>
            <w:lang w:val="lt-LT"/>
          </w:rPr>
          <w:t>dekoruojami</w:t>
        </w:r>
      </w:hyperlink>
      <w:r w:rsidR="00E15D51">
        <w:rPr>
          <w:rFonts w:ascii="Times New Roman" w:hAnsi="Times New Roman" w:cs="Times New Roman"/>
          <w:color w:val="202122"/>
          <w:sz w:val="24"/>
          <w:szCs w:val="24"/>
          <w:shd w:val="clear" w:color="auto" w:fill="FFFFFF"/>
          <w:lang w:val="lt-LT"/>
        </w:rPr>
        <w:t xml:space="preserve"> </w:t>
      </w:r>
      <w:r w:rsidR="006E1DD9" w:rsidRPr="00E15D51">
        <w:rPr>
          <w:rFonts w:ascii="Times New Roman" w:hAnsi="Times New Roman" w:cs="Times New Roman"/>
          <w:color w:val="202122"/>
          <w:sz w:val="24"/>
          <w:szCs w:val="24"/>
          <w:shd w:val="clear" w:color="auto" w:fill="FFFFFF"/>
          <w:lang w:val="lt-LT"/>
        </w:rPr>
        <w:t>ir nedideli objektai.</w:t>
      </w:r>
    </w:p>
    <w:p w14:paraId="16629C50" w14:textId="5EC0F7F1" w:rsidR="0048423A" w:rsidRPr="00E15D51" w:rsidRDefault="006E1DD9"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noProof/>
          <w:sz w:val="24"/>
          <w:szCs w:val="24"/>
          <w:lang w:val="lt-LT" w:eastAsia="en-GB"/>
        </w:rPr>
        <w:drawing>
          <wp:inline distT="0" distB="0" distL="0" distR="0" wp14:anchorId="205A5440" wp14:editId="62B87D17">
            <wp:extent cx="2012568" cy="1841500"/>
            <wp:effectExtent l="0" t="0" r="6985" b="6350"/>
            <wp:docPr id="1" name="Picture 1" descr="Mozaika rankdarbiams - Dekostudija.lt - dekupažas, dekupažo priemonės,  karoliu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zaika rankdarbiams - Dekostudija.lt - dekupažas, dekupažo priemonės,  karoliuka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20765" cy="1849000"/>
                    </a:xfrm>
                    <a:prstGeom prst="rect">
                      <a:avLst/>
                    </a:prstGeom>
                    <a:noFill/>
                    <a:ln>
                      <a:noFill/>
                    </a:ln>
                  </pic:spPr>
                </pic:pic>
              </a:graphicData>
            </a:graphic>
          </wp:inline>
        </w:drawing>
      </w:r>
      <w:r w:rsidRPr="00E15D51">
        <w:rPr>
          <w:rFonts w:ascii="Times New Roman" w:hAnsi="Times New Roman" w:cs="Times New Roman"/>
          <w:noProof/>
          <w:sz w:val="24"/>
          <w:szCs w:val="24"/>
          <w:lang w:val="lt-LT" w:eastAsia="en-GB"/>
        </w:rPr>
        <w:drawing>
          <wp:inline distT="0" distB="0" distL="0" distR="0" wp14:anchorId="2441E830" wp14:editId="79404269">
            <wp:extent cx="1803400" cy="1803400"/>
            <wp:effectExtent l="0" t="0" r="6350" b="6350"/>
            <wp:docPr id="2" name="Picture 2" descr="Mozaika Quercetti FantaColor Modular 2 0851 - Senuka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zaika Quercetti FantaColor Modular 2 0851 - Senukai.l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r w:rsidRPr="00E15D51">
        <w:rPr>
          <w:rFonts w:ascii="Times New Roman" w:hAnsi="Times New Roman" w:cs="Times New Roman"/>
          <w:noProof/>
          <w:sz w:val="24"/>
          <w:szCs w:val="24"/>
          <w:lang w:val="lt-LT" w:eastAsia="en-GB"/>
        </w:rPr>
        <w:drawing>
          <wp:inline distT="0" distB="0" distL="0" distR="0" wp14:anchorId="28D84D3D" wp14:editId="794DB2C6">
            <wp:extent cx="1930400" cy="1192306"/>
            <wp:effectExtent l="0" t="0" r="0" b="8255"/>
            <wp:docPr id="3" name="Picture 3" descr="Mozaika papuošti vazonėliai: kaip pasidaryti? | Tėvų Darž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zaika papuošti vazonėliai: kaip pasidaryti? | Tėvų Darželi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40803" cy="1198731"/>
                    </a:xfrm>
                    <a:prstGeom prst="rect">
                      <a:avLst/>
                    </a:prstGeom>
                    <a:noFill/>
                    <a:ln>
                      <a:noFill/>
                    </a:ln>
                  </pic:spPr>
                </pic:pic>
              </a:graphicData>
            </a:graphic>
          </wp:inline>
        </w:drawing>
      </w:r>
    </w:p>
    <w:p w14:paraId="3429AEB1" w14:textId="66862B53" w:rsidR="006E1DD9" w:rsidRPr="00E15D51" w:rsidRDefault="006E1DD9"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noProof/>
          <w:sz w:val="24"/>
          <w:szCs w:val="24"/>
          <w:lang w:val="lt-LT" w:eastAsia="en-GB"/>
        </w:rPr>
        <w:drawing>
          <wp:inline distT="0" distB="0" distL="0" distR="0" wp14:anchorId="2D695596" wp14:editId="60BDE057">
            <wp:extent cx="1466850" cy="1892544"/>
            <wp:effectExtent l="0" t="0" r="0" b="0"/>
            <wp:docPr id="4" name="Picture 4" descr="Mozaika- Plastikinės Geometrinės Figūros 1 cm | KIDI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zaika- Plastikinės Geometrinės Figūros 1 cm | KIDIS.L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75002" cy="1903061"/>
                    </a:xfrm>
                    <a:prstGeom prst="rect">
                      <a:avLst/>
                    </a:prstGeom>
                    <a:noFill/>
                    <a:ln>
                      <a:noFill/>
                    </a:ln>
                  </pic:spPr>
                </pic:pic>
              </a:graphicData>
            </a:graphic>
          </wp:inline>
        </w:drawing>
      </w:r>
      <w:r w:rsidRPr="00E15D51">
        <w:rPr>
          <w:rFonts w:ascii="Times New Roman" w:hAnsi="Times New Roman" w:cs="Times New Roman"/>
          <w:noProof/>
          <w:sz w:val="24"/>
          <w:szCs w:val="24"/>
          <w:lang w:val="lt-LT" w:eastAsia="en-GB"/>
        </w:rPr>
        <w:drawing>
          <wp:inline distT="0" distB="0" distL="0" distR="0" wp14:anchorId="305AADDF" wp14:editId="11F885E4">
            <wp:extent cx="2070100" cy="1728621"/>
            <wp:effectExtent l="0" t="0" r="635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81197" cy="1737888"/>
                    </a:xfrm>
                    <a:prstGeom prst="rect">
                      <a:avLst/>
                    </a:prstGeom>
                  </pic:spPr>
                </pic:pic>
              </a:graphicData>
            </a:graphic>
          </wp:inline>
        </w:drawing>
      </w:r>
      <w:r w:rsidRPr="00E15D51">
        <w:rPr>
          <w:rFonts w:ascii="Times New Roman" w:hAnsi="Times New Roman" w:cs="Times New Roman"/>
          <w:noProof/>
          <w:sz w:val="24"/>
          <w:szCs w:val="24"/>
          <w:lang w:val="lt-LT" w:eastAsia="en-GB"/>
        </w:rPr>
        <w:drawing>
          <wp:inline distT="0" distB="0" distL="0" distR="0" wp14:anchorId="37A3CFF7" wp14:editId="33646EA3">
            <wp:extent cx="2044700" cy="1389032"/>
            <wp:effectExtent l="0" t="0" r="0" b="1905"/>
            <wp:docPr id="5" name="Picture 5" descr="Vyrobte si vlastní mozaiku. Využít ji můžete na obklady i… | iReceptář.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yrobte si vlastní mozaiku. Využít ji můžete na obklady i… | iReceptář.cz"/>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72141" cy="1407674"/>
                    </a:xfrm>
                    <a:prstGeom prst="rect">
                      <a:avLst/>
                    </a:prstGeom>
                    <a:noFill/>
                    <a:ln>
                      <a:noFill/>
                    </a:ln>
                  </pic:spPr>
                </pic:pic>
              </a:graphicData>
            </a:graphic>
          </wp:inline>
        </w:drawing>
      </w:r>
    </w:p>
    <w:p w14:paraId="64E6E831" w14:textId="77777777" w:rsidR="006E1DD9" w:rsidRPr="00E15D51" w:rsidRDefault="006E1DD9" w:rsidP="00E15D51">
      <w:pPr>
        <w:jc w:val="both"/>
        <w:rPr>
          <w:rFonts w:ascii="Times New Roman" w:hAnsi="Times New Roman" w:cs="Times New Roman"/>
          <w:color w:val="000000" w:themeColor="text1"/>
          <w:sz w:val="24"/>
          <w:szCs w:val="24"/>
          <w:lang w:val="lt-LT"/>
        </w:rPr>
      </w:pPr>
    </w:p>
    <w:p w14:paraId="0F232B8F" w14:textId="0AC13005" w:rsidR="006E1DD9" w:rsidRPr="00E15D51" w:rsidRDefault="006E1DD9"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color w:val="000000" w:themeColor="text1"/>
          <w:sz w:val="24"/>
          <w:szCs w:val="24"/>
          <w:lang w:val="lt-LT"/>
        </w:rPr>
        <w:t>2. Pagalvoję ką norėsime mozaikoje pavaizduoti, susirandame reikalingas medžiagas, ir sudėliojame namuose ar lauke</w:t>
      </w:r>
      <w:r w:rsidR="003A4BA3" w:rsidRPr="00E15D51">
        <w:rPr>
          <w:rFonts w:ascii="Times New Roman" w:hAnsi="Times New Roman" w:cs="Times New Roman"/>
          <w:color w:val="000000" w:themeColor="text1"/>
          <w:sz w:val="24"/>
          <w:szCs w:val="24"/>
          <w:lang w:val="lt-LT"/>
        </w:rPr>
        <w:t>/kieme</w:t>
      </w:r>
      <w:r w:rsidRPr="00E15D51">
        <w:rPr>
          <w:rFonts w:ascii="Times New Roman" w:hAnsi="Times New Roman" w:cs="Times New Roman"/>
          <w:color w:val="000000" w:themeColor="text1"/>
          <w:sz w:val="24"/>
          <w:szCs w:val="24"/>
          <w:lang w:val="lt-LT"/>
        </w:rPr>
        <w:t xml:space="preserve"> mozaiką.</w:t>
      </w:r>
    </w:p>
    <w:p w14:paraId="031C87F4" w14:textId="2435C1BF" w:rsidR="006E1DD9" w:rsidRPr="00E15D51" w:rsidRDefault="006E1DD9"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noProof/>
          <w:sz w:val="24"/>
          <w:szCs w:val="24"/>
          <w:lang w:val="lt-LT" w:eastAsia="en-GB"/>
        </w:rPr>
        <w:lastRenderedPageBreak/>
        <w:drawing>
          <wp:inline distT="0" distB="0" distL="0" distR="0" wp14:anchorId="7EDD9355" wp14:editId="20B393B1">
            <wp:extent cx="2997200" cy="3996267"/>
            <wp:effectExtent l="0" t="4128" r="8573" b="8572"/>
            <wp:docPr id="7" name="Picture 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description availab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000315" cy="4000421"/>
                    </a:xfrm>
                    <a:prstGeom prst="rect">
                      <a:avLst/>
                    </a:prstGeom>
                    <a:noFill/>
                    <a:ln>
                      <a:noFill/>
                    </a:ln>
                  </pic:spPr>
                </pic:pic>
              </a:graphicData>
            </a:graphic>
          </wp:inline>
        </w:drawing>
      </w:r>
    </w:p>
    <w:p w14:paraId="3D568B10" w14:textId="35D88201" w:rsidR="003A4BA3" w:rsidRPr="00E15D51" w:rsidRDefault="003A4BA3" w:rsidP="00E15D51">
      <w:pPr>
        <w:jc w:val="both"/>
        <w:rPr>
          <w:rFonts w:ascii="Times New Roman" w:hAnsi="Times New Roman" w:cs="Times New Roman"/>
          <w:color w:val="000000" w:themeColor="text1"/>
          <w:sz w:val="24"/>
          <w:szCs w:val="24"/>
          <w:lang w:val="lt-LT"/>
        </w:rPr>
      </w:pPr>
      <w:r w:rsidRPr="00E15D51">
        <w:rPr>
          <w:rFonts w:ascii="Times New Roman" w:hAnsi="Times New Roman" w:cs="Times New Roman"/>
          <w:noProof/>
          <w:sz w:val="24"/>
          <w:szCs w:val="24"/>
          <w:lang w:val="lt-LT" w:eastAsia="en-GB"/>
        </w:rPr>
        <w:drawing>
          <wp:inline distT="0" distB="0" distL="0" distR="0" wp14:anchorId="4E003F12" wp14:editId="17F661FD">
            <wp:extent cx="4038600" cy="30289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49539" cy="3037156"/>
                    </a:xfrm>
                    <a:prstGeom prst="rect">
                      <a:avLst/>
                    </a:prstGeom>
                  </pic:spPr>
                </pic:pic>
              </a:graphicData>
            </a:graphic>
          </wp:inline>
        </w:drawing>
      </w:r>
    </w:p>
    <w:sectPr w:rsidR="003A4BA3" w:rsidRPr="00E15D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6611"/>
    <w:rsid w:val="001844C9"/>
    <w:rsid w:val="00286611"/>
    <w:rsid w:val="00386843"/>
    <w:rsid w:val="003A4BA3"/>
    <w:rsid w:val="00430EB7"/>
    <w:rsid w:val="0048423A"/>
    <w:rsid w:val="00585ED6"/>
    <w:rsid w:val="006A3AF3"/>
    <w:rsid w:val="006E1DD9"/>
    <w:rsid w:val="00702FBD"/>
    <w:rsid w:val="008131D9"/>
    <w:rsid w:val="00845456"/>
    <w:rsid w:val="008520D2"/>
    <w:rsid w:val="0095578B"/>
    <w:rsid w:val="00A3485B"/>
    <w:rsid w:val="00A91AE4"/>
    <w:rsid w:val="00A97094"/>
    <w:rsid w:val="00AA0FFC"/>
    <w:rsid w:val="00C5102D"/>
    <w:rsid w:val="00C81563"/>
    <w:rsid w:val="00C95760"/>
    <w:rsid w:val="00DB05CC"/>
    <w:rsid w:val="00E15D51"/>
    <w:rsid w:val="00E66B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D6A42C"/>
  <w15:chartTrackingRefBased/>
  <w15:docId w15:val="{7E6BA6C7-001A-4770-963A-2B680B693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Hipersaitas">
    <w:name w:val="Hyperlink"/>
    <w:basedOn w:val="Numatytasispastraiposriftas"/>
    <w:uiPriority w:val="99"/>
    <w:semiHidden/>
    <w:unhideWhenUsed/>
    <w:rsid w:val="006E1DD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lt.wikipedia.org/w/index.php?title=Dekoracija&amp;action=edit&amp;redlink=1" TargetMode="External"/><Relationship Id="rId11" Type="http://schemas.openxmlformats.org/officeDocument/2006/relationships/image" Target="media/image5.png"/><Relationship Id="rId5" Type="http://schemas.openxmlformats.org/officeDocument/2006/relationships/hyperlink" Target="https://lt.wikipedia.org/w/index.php?title=Paveikslas&amp;action=edit&amp;redlink=1" TargetMode="Externa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hyperlink" Target="https://lt.wikipedia.org/wiki/Dail%C4%97" TargetMode="Externa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165</Words>
  <Characters>946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Dainius Zalieckas</dc:creator>
  <cp:keywords/>
  <dc:description/>
  <cp:lastModifiedBy>Windows User</cp:lastModifiedBy>
  <cp:revision>3</cp:revision>
  <dcterms:created xsi:type="dcterms:W3CDTF">2021-03-29T20:13:00Z</dcterms:created>
  <dcterms:modified xsi:type="dcterms:W3CDTF">2021-03-30T07:49:00Z</dcterms:modified>
</cp:coreProperties>
</file>