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7DA" w:rsidRPr="00D41E77" w:rsidRDefault="005F17DA" w:rsidP="00D41E77">
      <w:pPr>
        <w:jc w:val="both"/>
        <w:rPr>
          <w:rFonts w:ascii="Times New Roman" w:hAnsi="Times New Roman" w:cs="Times New Roman"/>
          <w:sz w:val="24"/>
        </w:rPr>
      </w:pPr>
      <w:r w:rsidRPr="00D41E77">
        <w:rPr>
          <w:rFonts w:ascii="Times New Roman" w:hAnsi="Times New Roman" w:cs="Times New Roman"/>
          <w:sz w:val="24"/>
        </w:rPr>
        <w:t>Ar nesušalote? Oras puikus tik reikia apsirengti tinkamai.</w:t>
      </w:r>
    </w:p>
    <w:p w:rsidR="005F17DA" w:rsidRPr="00D41E77" w:rsidRDefault="005F17DA" w:rsidP="00D41E77">
      <w:pPr>
        <w:jc w:val="both"/>
        <w:rPr>
          <w:rFonts w:ascii="Times New Roman" w:hAnsi="Times New Roman" w:cs="Times New Roman"/>
          <w:sz w:val="24"/>
        </w:rPr>
      </w:pPr>
      <w:r w:rsidRPr="00D41E77">
        <w:rPr>
          <w:rFonts w:ascii="Times New Roman" w:hAnsi="Times New Roman" w:cs="Times New Roman"/>
          <w:sz w:val="24"/>
        </w:rPr>
        <w:t>Tiek daug sniego, tai puiki galimybė lipdyti. Galite lipdyti ką norite, bet geriau ką su meile ( įsimylėję seniai besmegeniai, besmegeniai su vėliavomis, širdelės ir pilis).</w:t>
      </w:r>
    </w:p>
    <w:p w:rsidR="005F17DA" w:rsidRPr="00D41E77" w:rsidRDefault="005F17DA" w:rsidP="00D41E77">
      <w:pPr>
        <w:jc w:val="both"/>
        <w:rPr>
          <w:rFonts w:ascii="Times New Roman" w:hAnsi="Times New Roman" w:cs="Times New Roman"/>
          <w:sz w:val="24"/>
        </w:rPr>
      </w:pPr>
      <w:r w:rsidRPr="00D41E77">
        <w:rPr>
          <w:rFonts w:ascii="Times New Roman" w:hAnsi="Times New Roman" w:cs="Times New Roman"/>
          <w:sz w:val="24"/>
        </w:rPr>
        <w:t>Galima vandenį nusidažyti ir aplieti sniego skulptūrą, bus spalvotas lipdinys.</w:t>
      </w:r>
    </w:p>
    <w:p w:rsidR="00BE3235" w:rsidRDefault="005F17DA" w:rsidP="00D41E77">
      <w:pPr>
        <w:jc w:val="both"/>
        <w:rPr>
          <w:rFonts w:ascii="Times New Roman" w:hAnsi="Times New Roman" w:cs="Times New Roman"/>
          <w:sz w:val="24"/>
        </w:rPr>
      </w:pPr>
      <w:r w:rsidRPr="00D41E77">
        <w:rPr>
          <w:rFonts w:ascii="Times New Roman" w:hAnsi="Times New Roman" w:cs="Times New Roman"/>
          <w:sz w:val="24"/>
        </w:rPr>
        <w:t>Kaip visada lauksiu nuotraukų. Aktyviausi bus įvertinti ;)</w:t>
      </w:r>
    </w:p>
    <w:p w:rsidR="00D41E77" w:rsidRPr="00D41E77" w:rsidRDefault="00D41E77" w:rsidP="00D41E7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GB" w:eastAsia="en-GB"/>
        </w:rPr>
        <w:drawing>
          <wp:inline distT="0" distB="0" distL="0" distR="0">
            <wp:extent cx="3200400" cy="2398167"/>
            <wp:effectExtent l="0" t="0" r="0" b="254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neg1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335" cy="242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val="en-GB" w:eastAsia="en-GB"/>
        </w:rPr>
        <w:drawing>
          <wp:inline distT="0" distB="0" distL="0" distR="0">
            <wp:extent cx="3200400" cy="2402789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nezhnye-figury-tsvetny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685" cy="2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lang w:val="en-GB" w:eastAsia="en-GB"/>
        </w:rPr>
        <w:drawing>
          <wp:inline distT="0" distB="0" distL="0" distR="0">
            <wp:extent cx="3200400" cy="2400301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name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679" cy="245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1E77" w:rsidRPr="00D41E77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7DA"/>
    <w:rsid w:val="005F17DA"/>
    <w:rsid w:val="00BE3235"/>
    <w:rsid w:val="00D41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2BE31"/>
  <w15:chartTrackingRefBased/>
  <w15:docId w15:val="{5F097C1D-5809-41F3-B8DF-9DD1CA808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55</Words>
  <Characters>320</Characters>
  <Application>Microsoft Office Word</Application>
  <DocSecurity>0</DocSecurity>
  <Lines>2</Lines>
  <Paragraphs>1</Paragraphs>
  <ScaleCrop>false</ScaleCrop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Makare</dc:creator>
  <cp:keywords/>
  <dc:description/>
  <cp:lastModifiedBy>Windows User</cp:lastModifiedBy>
  <cp:revision>3</cp:revision>
  <dcterms:created xsi:type="dcterms:W3CDTF">2021-02-10T16:47:00Z</dcterms:created>
  <dcterms:modified xsi:type="dcterms:W3CDTF">2021-02-11T12:29:00Z</dcterms:modified>
</cp:coreProperties>
</file>